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EE" w:rsidRPr="005A76EE" w:rsidRDefault="005A76EE" w:rsidP="005A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</w:t>
      </w:r>
      <w:proofErr w:type="spellStart"/>
      <w:r w:rsidRPr="005A7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A7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метапредметных</w:t>
      </w:r>
      <w:proofErr w:type="spellEnd"/>
      <w:r w:rsidRPr="005A7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компетенций</w:t>
      </w:r>
    </w:p>
    <w:p w:rsidR="005A76EE" w:rsidRPr="005A76EE" w:rsidRDefault="005A76EE" w:rsidP="005A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6EE" w:rsidRPr="005A76EE" w:rsidRDefault="005A76EE" w:rsidP="005A7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24"/>
        <w:gridCol w:w="1535"/>
        <w:gridCol w:w="1591"/>
        <w:gridCol w:w="1251"/>
        <w:gridCol w:w="1492"/>
        <w:gridCol w:w="1251"/>
        <w:gridCol w:w="1527"/>
      </w:tblGrid>
      <w:tr w:rsidR="005A76EE" w:rsidRPr="005A76EE" w:rsidTr="005A76EE">
        <w:tc>
          <w:tcPr>
            <w:tcW w:w="924" w:type="dxa"/>
          </w:tcPr>
          <w:p w:rsidR="005A76EE" w:rsidRPr="005A76EE" w:rsidRDefault="005A76EE" w:rsidP="005A76EE">
            <w:pPr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>Классы</w:t>
            </w:r>
          </w:p>
        </w:tc>
        <w:tc>
          <w:tcPr>
            <w:tcW w:w="1535" w:type="dxa"/>
          </w:tcPr>
          <w:p w:rsidR="005A76EE" w:rsidRPr="005A76EE" w:rsidRDefault="005A76EE" w:rsidP="005A76EE">
            <w:pPr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 xml:space="preserve">Кол-во </w:t>
            </w:r>
            <w:proofErr w:type="gramStart"/>
            <w:r w:rsidRPr="005A76EE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</w:p>
        </w:tc>
        <w:tc>
          <w:tcPr>
            <w:tcW w:w="1591" w:type="dxa"/>
          </w:tcPr>
          <w:p w:rsidR="005A76EE" w:rsidRPr="005A76EE" w:rsidRDefault="005A76EE" w:rsidP="005A76EE">
            <w:pPr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>Кол-во обучающихся, выполнявших работу</w:t>
            </w:r>
          </w:p>
        </w:tc>
        <w:tc>
          <w:tcPr>
            <w:tcW w:w="1251" w:type="dxa"/>
          </w:tcPr>
          <w:p w:rsidR="005A76EE" w:rsidRPr="005A76EE" w:rsidRDefault="005A76EE" w:rsidP="005A76EE">
            <w:pPr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 xml:space="preserve">Кол-во </w:t>
            </w:r>
            <w:proofErr w:type="spellStart"/>
            <w:r w:rsidRPr="005A76EE">
              <w:rPr>
                <w:rFonts w:ascii="Times New Roman" w:eastAsia="Calibri" w:hAnsi="Times New Roman" w:cs="Times New Roman"/>
              </w:rPr>
              <w:t>обуч-ся</w:t>
            </w:r>
            <w:proofErr w:type="spellEnd"/>
            <w:r w:rsidRPr="005A76EE">
              <w:rPr>
                <w:rFonts w:ascii="Times New Roman" w:eastAsia="Calibri" w:hAnsi="Times New Roman" w:cs="Times New Roman"/>
              </w:rPr>
              <w:t>, достигших только базового уровня</w:t>
            </w:r>
          </w:p>
        </w:tc>
        <w:tc>
          <w:tcPr>
            <w:tcW w:w="1492" w:type="dxa"/>
          </w:tcPr>
          <w:p w:rsidR="005A76EE" w:rsidRPr="005A76EE" w:rsidRDefault="005A76EE" w:rsidP="005A76EE">
            <w:pPr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 xml:space="preserve">Кол-во </w:t>
            </w:r>
            <w:proofErr w:type="spellStart"/>
            <w:r w:rsidRPr="005A76EE">
              <w:rPr>
                <w:rFonts w:ascii="Times New Roman" w:eastAsia="Calibri" w:hAnsi="Times New Roman" w:cs="Times New Roman"/>
              </w:rPr>
              <w:t>обуч-ся</w:t>
            </w:r>
            <w:proofErr w:type="spellEnd"/>
            <w:r w:rsidRPr="005A76EE">
              <w:rPr>
                <w:rFonts w:ascii="Times New Roman" w:eastAsia="Calibri" w:hAnsi="Times New Roman" w:cs="Times New Roman"/>
              </w:rPr>
              <w:t>, достигших пониженного уровня</w:t>
            </w:r>
          </w:p>
        </w:tc>
        <w:tc>
          <w:tcPr>
            <w:tcW w:w="1251" w:type="dxa"/>
          </w:tcPr>
          <w:p w:rsidR="005A76EE" w:rsidRPr="005A76EE" w:rsidRDefault="005A76EE" w:rsidP="005A76EE">
            <w:pPr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 xml:space="preserve">Кол-во </w:t>
            </w:r>
            <w:proofErr w:type="spellStart"/>
            <w:r w:rsidRPr="005A76EE">
              <w:rPr>
                <w:rFonts w:ascii="Times New Roman" w:eastAsia="Calibri" w:hAnsi="Times New Roman" w:cs="Times New Roman"/>
              </w:rPr>
              <w:t>обуч-ся</w:t>
            </w:r>
            <w:proofErr w:type="spellEnd"/>
            <w:r w:rsidRPr="005A76EE">
              <w:rPr>
                <w:rFonts w:ascii="Times New Roman" w:eastAsia="Calibri" w:hAnsi="Times New Roman" w:cs="Times New Roman"/>
              </w:rPr>
              <w:t>, не достигших базового уровня</w:t>
            </w:r>
          </w:p>
        </w:tc>
        <w:tc>
          <w:tcPr>
            <w:tcW w:w="1527" w:type="dxa"/>
          </w:tcPr>
          <w:p w:rsidR="005A76EE" w:rsidRPr="005A76EE" w:rsidRDefault="005A76EE" w:rsidP="005A76EE">
            <w:pPr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 xml:space="preserve">Кол-во </w:t>
            </w:r>
            <w:proofErr w:type="spellStart"/>
            <w:r w:rsidRPr="005A76EE">
              <w:rPr>
                <w:rFonts w:ascii="Times New Roman" w:eastAsia="Calibri" w:hAnsi="Times New Roman" w:cs="Times New Roman"/>
              </w:rPr>
              <w:t>обуч-ся</w:t>
            </w:r>
            <w:proofErr w:type="spellEnd"/>
            <w:r w:rsidRPr="005A76EE">
              <w:rPr>
                <w:rFonts w:ascii="Times New Roman" w:eastAsia="Calibri" w:hAnsi="Times New Roman" w:cs="Times New Roman"/>
              </w:rPr>
              <w:t>, достигших как базового, так и повышенного уровня</w:t>
            </w:r>
          </w:p>
        </w:tc>
      </w:tr>
      <w:tr w:rsidR="005A76EE" w:rsidRPr="005A76EE" w:rsidTr="005A76EE">
        <w:tc>
          <w:tcPr>
            <w:tcW w:w="924" w:type="dxa"/>
            <w:vAlign w:val="center"/>
          </w:tcPr>
          <w:p w:rsidR="005A76EE" w:rsidRPr="005A76EE" w:rsidRDefault="005A76EE" w:rsidP="005A76EE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5A76EE">
              <w:rPr>
                <w:rFonts w:ascii="Times New Roman" w:eastAsia="Calibri" w:hAnsi="Times New Roman" w:cs="Times New Roman"/>
              </w:rPr>
              <w:t>8-а</w:t>
            </w:r>
          </w:p>
        </w:tc>
        <w:tc>
          <w:tcPr>
            <w:tcW w:w="1535" w:type="dxa"/>
            <w:vAlign w:val="center"/>
          </w:tcPr>
          <w:p w:rsidR="005A76EE" w:rsidRPr="005A76EE" w:rsidRDefault="005A76EE" w:rsidP="005A76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591" w:type="dxa"/>
            <w:vAlign w:val="center"/>
          </w:tcPr>
          <w:p w:rsidR="005A76EE" w:rsidRPr="005A76EE" w:rsidRDefault="005A76EE" w:rsidP="005A76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251" w:type="dxa"/>
            <w:vAlign w:val="center"/>
          </w:tcPr>
          <w:p w:rsidR="005A76EE" w:rsidRPr="005A76EE" w:rsidRDefault="005A76EE" w:rsidP="005A76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92" w:type="dxa"/>
          </w:tcPr>
          <w:p w:rsidR="005A76EE" w:rsidRPr="005A76EE" w:rsidRDefault="005A76EE" w:rsidP="005A76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1" w:type="dxa"/>
            <w:vAlign w:val="center"/>
          </w:tcPr>
          <w:p w:rsidR="005A76EE" w:rsidRPr="005A76EE" w:rsidRDefault="005A76EE" w:rsidP="005A76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27" w:type="dxa"/>
            <w:vAlign w:val="center"/>
          </w:tcPr>
          <w:p w:rsidR="005A76EE" w:rsidRPr="005A76EE" w:rsidRDefault="005A76EE" w:rsidP="005A76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6EE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DC3AB1" w:rsidRDefault="00DC3AB1"/>
    <w:sectPr w:rsidR="00DC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EE"/>
    <w:rsid w:val="00275FC3"/>
    <w:rsid w:val="005A76EE"/>
    <w:rsid w:val="00DC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A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A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A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A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</dc:creator>
  <cp:lastModifiedBy>сергеев</cp:lastModifiedBy>
  <cp:revision>3</cp:revision>
  <dcterms:created xsi:type="dcterms:W3CDTF">2021-06-27T09:17:00Z</dcterms:created>
  <dcterms:modified xsi:type="dcterms:W3CDTF">2021-06-27T09:19:00Z</dcterms:modified>
</cp:coreProperties>
</file>